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C2A7E" w:rsidRDefault="008C2A7E" w:rsidP="008C2A7E">
      <w:pPr>
        <w:jc w:val="center"/>
        <w:rPr>
          <w:rFonts w:hint="cs"/>
          <w:b/>
          <w:bCs/>
          <w:color w:val="29E3B2"/>
          <w:sz w:val="48"/>
          <w:szCs w:val="48"/>
        </w:rPr>
      </w:pPr>
      <w:r w:rsidRPr="008C2A7E">
        <w:rPr>
          <w:rFonts w:hint="cs"/>
          <w:b/>
          <w:bCs/>
          <w:color w:val="29E3B2"/>
          <w:sz w:val="48"/>
          <w:szCs w:val="48"/>
          <w:cs/>
        </w:rPr>
        <w:t>สอบภาคปฏิบัติ 20 คะแนน</w:t>
      </w:r>
    </w:p>
    <w:p w:rsidR="008C2A7E" w:rsidRPr="008C2A7E" w:rsidRDefault="008C2A7E" w:rsidP="008C2A7E">
      <w:pPr>
        <w:jc w:val="center"/>
        <w:rPr>
          <w:rFonts w:hint="cs"/>
          <w:b/>
          <w:bCs/>
          <w:color w:val="29E3B2"/>
          <w:sz w:val="48"/>
          <w:szCs w:val="48"/>
        </w:rPr>
      </w:pPr>
      <w:r w:rsidRPr="008C2A7E">
        <w:rPr>
          <w:rFonts w:hint="cs"/>
          <w:b/>
          <w:bCs/>
          <w:color w:val="29E3B2"/>
          <w:sz w:val="48"/>
          <w:szCs w:val="48"/>
          <w:cs/>
        </w:rPr>
        <w:t>วิชาคอมพิวเตอรืพื้นฐาน</w:t>
      </w:r>
    </w:p>
    <w:p w:rsidR="008C2A7E" w:rsidRPr="008C2A7E" w:rsidRDefault="008C2A7E" w:rsidP="008C2A7E">
      <w:pPr>
        <w:jc w:val="center"/>
        <w:rPr>
          <w:b/>
          <w:bCs/>
          <w:i/>
          <w:iCs/>
          <w:color w:val="8465D1"/>
          <w:sz w:val="48"/>
          <w:szCs w:val="48"/>
          <w:u w:val="single"/>
        </w:rPr>
      </w:pPr>
      <w:r w:rsidRPr="008C2A7E">
        <w:rPr>
          <w:rFonts w:hint="cs"/>
          <w:b/>
          <w:bCs/>
          <w:i/>
          <w:iCs/>
          <w:color w:val="8465D1"/>
          <w:sz w:val="48"/>
          <w:szCs w:val="48"/>
          <w:u w:val="single"/>
          <w:cs/>
        </w:rPr>
        <w:t>จัดทำโดย</w:t>
      </w:r>
    </w:p>
    <w:p w:rsidR="008C2A7E" w:rsidRPr="008C2A7E" w:rsidRDefault="008C2A7E" w:rsidP="008C2A7E">
      <w:pPr>
        <w:jc w:val="center"/>
        <w:rPr>
          <w:b/>
          <w:bCs/>
          <w:color w:val="33CAFF"/>
          <w:sz w:val="48"/>
          <w:szCs w:val="48"/>
        </w:rPr>
      </w:pPr>
      <w:r w:rsidRPr="008C2A7E">
        <w:rPr>
          <w:rFonts w:hint="cs"/>
          <w:b/>
          <w:bCs/>
          <w:color w:val="33CAFF"/>
          <w:sz w:val="48"/>
          <w:szCs w:val="48"/>
          <w:cs/>
        </w:rPr>
        <w:t xml:space="preserve">1. ด.ช. วรวุฒิ แปงใจ ชั้น ม. 1/7 เลขที่ </w:t>
      </w:r>
      <w:r w:rsidRPr="008C2A7E">
        <w:rPr>
          <w:rFonts w:hint="cs"/>
          <w:b/>
          <w:bCs/>
          <w:color w:val="92D050"/>
          <w:sz w:val="48"/>
          <w:szCs w:val="48"/>
          <w:cs/>
        </w:rPr>
        <w:t>19</w:t>
      </w:r>
    </w:p>
    <w:p w:rsidR="008C2A7E" w:rsidRDefault="008C2A7E" w:rsidP="008C2A7E">
      <w:pPr>
        <w:jc w:val="center"/>
        <w:rPr>
          <w:rFonts w:hint="cs"/>
          <w:b/>
          <w:bCs/>
          <w:color w:val="33CAFF"/>
          <w:sz w:val="48"/>
          <w:szCs w:val="48"/>
        </w:rPr>
      </w:pPr>
      <w:r w:rsidRPr="008C2A7E">
        <w:rPr>
          <w:rFonts w:hint="cs"/>
          <w:b/>
          <w:bCs/>
          <w:color w:val="33CAFF"/>
          <w:sz w:val="48"/>
          <w:szCs w:val="48"/>
          <w:cs/>
        </w:rPr>
        <w:t xml:space="preserve">2.ด.ช. วรุตม์ นพแก้ว ชั้น ม. 1/7 เลขที่ </w:t>
      </w:r>
      <w:r w:rsidRPr="008C2A7E">
        <w:rPr>
          <w:rFonts w:hint="cs"/>
          <w:b/>
          <w:bCs/>
          <w:color w:val="4F81BD" w:themeColor="accent1"/>
          <w:sz w:val="48"/>
          <w:szCs w:val="48"/>
          <w:cs/>
        </w:rPr>
        <w:t>20</w:t>
      </w:r>
    </w:p>
    <w:p w:rsidR="008C2A7E" w:rsidRPr="008C2A7E" w:rsidRDefault="008C2A7E" w:rsidP="008C2A7E">
      <w:pPr>
        <w:jc w:val="center"/>
        <w:rPr>
          <w:b/>
          <w:bCs/>
          <w:color w:val="33CAFF"/>
          <w:sz w:val="48"/>
          <w:szCs w:val="48"/>
          <w:cs/>
        </w:rPr>
      </w:pPr>
      <w:r>
        <w:rPr>
          <w:b/>
          <w:bCs/>
          <w:color w:val="33CAFF"/>
          <w:sz w:val="48"/>
          <w:szCs w:val="48"/>
        </w:rPr>
        <w:t xml:space="preserve"> </w:t>
      </w:r>
    </w:p>
    <w:tbl>
      <w:tblPr>
        <w:tblStyle w:val="a4"/>
        <w:tblW w:w="0" w:type="auto"/>
        <w:tblBorders>
          <w:top w:val="single" w:sz="24" w:space="0" w:color="381EF6"/>
          <w:left w:val="single" w:sz="24" w:space="0" w:color="381EF6"/>
          <w:bottom w:val="single" w:sz="24" w:space="0" w:color="381EF6"/>
          <w:right w:val="single" w:sz="24" w:space="0" w:color="381EF6"/>
          <w:insideH w:val="single" w:sz="24" w:space="0" w:color="381EF6"/>
          <w:insideV w:val="single" w:sz="24" w:space="0" w:color="381EF6"/>
        </w:tblBorders>
        <w:shd w:val="clear" w:color="auto" w:fill="FFFF81"/>
        <w:tblLook w:val="04A0"/>
      </w:tblPr>
      <w:tblGrid>
        <w:gridCol w:w="2310"/>
        <w:gridCol w:w="2310"/>
        <w:gridCol w:w="2311"/>
        <w:gridCol w:w="2311"/>
      </w:tblGrid>
      <w:tr w:rsidR="008C2A7E" w:rsidTr="008C2A7E">
        <w:tc>
          <w:tcPr>
            <w:tcW w:w="2310" w:type="dxa"/>
            <w:shd w:val="clear" w:color="auto" w:fill="FFFF81"/>
          </w:tcPr>
          <w:p w:rsidR="008C2A7E" w:rsidRPr="008C2A7E" w:rsidRDefault="008C2A7E" w:rsidP="008C2A7E">
            <w:pPr>
              <w:jc w:val="center"/>
              <w:rPr>
                <w:rFonts w:hint="cs"/>
                <w:b/>
                <w:bCs/>
                <w:color w:val="000000" w:themeColor="text1"/>
                <w:sz w:val="48"/>
                <w:szCs w:val="48"/>
              </w:rPr>
            </w:pPr>
            <w:r w:rsidRPr="008C2A7E">
              <w:rPr>
                <w:b/>
                <w:bCs/>
                <w:color w:val="000000" w:themeColor="text1"/>
                <w:sz w:val="48"/>
                <w:szCs w:val="48"/>
              </w:rPr>
              <w:t>1</w:t>
            </w:r>
          </w:p>
        </w:tc>
        <w:tc>
          <w:tcPr>
            <w:tcW w:w="2310" w:type="dxa"/>
            <w:shd w:val="clear" w:color="auto" w:fill="FFFF81"/>
          </w:tcPr>
          <w:p w:rsidR="008C2A7E" w:rsidRPr="008C2A7E" w:rsidRDefault="008C2A7E" w:rsidP="008C2A7E">
            <w:pPr>
              <w:jc w:val="center"/>
              <w:rPr>
                <w:rFonts w:hint="cs"/>
                <w:b/>
                <w:bCs/>
                <w:color w:val="92D050"/>
                <w:sz w:val="48"/>
                <w:szCs w:val="48"/>
              </w:rPr>
            </w:pPr>
            <w:r w:rsidRPr="008C2A7E">
              <w:rPr>
                <w:b/>
                <w:bCs/>
                <w:color w:val="92D050"/>
                <w:sz w:val="48"/>
                <w:szCs w:val="48"/>
              </w:rPr>
              <w:t>1</w:t>
            </w:r>
          </w:p>
        </w:tc>
        <w:tc>
          <w:tcPr>
            <w:tcW w:w="2311" w:type="dxa"/>
            <w:shd w:val="clear" w:color="auto" w:fill="FFFF81"/>
          </w:tcPr>
          <w:p w:rsidR="008C2A7E" w:rsidRPr="008C2A7E" w:rsidRDefault="008C2A7E" w:rsidP="008C2A7E">
            <w:pPr>
              <w:jc w:val="center"/>
              <w:rPr>
                <w:rFonts w:hint="cs"/>
                <w:b/>
                <w:bCs/>
                <w:color w:val="92D050"/>
                <w:sz w:val="48"/>
                <w:szCs w:val="48"/>
              </w:rPr>
            </w:pPr>
            <w:r w:rsidRPr="008C2A7E">
              <w:rPr>
                <w:b/>
                <w:bCs/>
                <w:color w:val="92D050"/>
                <w:sz w:val="48"/>
                <w:szCs w:val="48"/>
              </w:rPr>
              <w:t>9</w:t>
            </w:r>
          </w:p>
        </w:tc>
        <w:tc>
          <w:tcPr>
            <w:tcW w:w="2311" w:type="dxa"/>
            <w:shd w:val="clear" w:color="auto" w:fill="FFFF81"/>
          </w:tcPr>
          <w:p w:rsidR="008C2A7E" w:rsidRDefault="008C2A7E" w:rsidP="008C2A7E">
            <w:pPr>
              <w:jc w:val="center"/>
              <w:rPr>
                <w:b/>
                <w:bCs/>
                <w:color w:val="33CAFF"/>
                <w:sz w:val="48"/>
                <w:szCs w:val="48"/>
              </w:rPr>
            </w:pPr>
            <w:r>
              <w:rPr>
                <w:b/>
                <w:bCs/>
                <w:color w:val="33CAFF"/>
                <w:sz w:val="48"/>
                <w:szCs w:val="48"/>
              </w:rPr>
              <w:fldChar w:fldCharType="begin"/>
            </w:r>
            <w:r>
              <w:rPr>
                <w:b/>
                <w:bCs/>
                <w:color w:val="33CAFF"/>
                <w:sz w:val="48"/>
                <w:szCs w:val="48"/>
              </w:rPr>
              <w:instrText xml:space="preserve"> =SUM(LEFT) </w:instrText>
            </w:r>
            <w:r>
              <w:rPr>
                <w:b/>
                <w:bCs/>
                <w:color w:val="33CAFF"/>
                <w:sz w:val="48"/>
                <w:szCs w:val="48"/>
              </w:rPr>
              <w:fldChar w:fldCharType="separate"/>
            </w:r>
            <w:r>
              <w:rPr>
                <w:b/>
                <w:bCs/>
                <w:noProof/>
                <w:color w:val="33CAFF"/>
                <w:sz w:val="48"/>
                <w:szCs w:val="48"/>
              </w:rPr>
              <w:t>11</w:t>
            </w:r>
            <w:r>
              <w:rPr>
                <w:b/>
                <w:bCs/>
                <w:color w:val="33CAFF"/>
                <w:sz w:val="48"/>
                <w:szCs w:val="48"/>
              </w:rPr>
              <w:fldChar w:fldCharType="end"/>
            </w:r>
          </w:p>
        </w:tc>
      </w:tr>
      <w:tr w:rsidR="008C2A7E" w:rsidTr="008C2A7E">
        <w:tc>
          <w:tcPr>
            <w:tcW w:w="2310" w:type="dxa"/>
            <w:shd w:val="clear" w:color="auto" w:fill="FFFF81"/>
          </w:tcPr>
          <w:p w:rsidR="008C2A7E" w:rsidRPr="008C2A7E" w:rsidRDefault="008C2A7E" w:rsidP="008C2A7E">
            <w:pPr>
              <w:jc w:val="center"/>
              <w:rPr>
                <w:rFonts w:hint="cs"/>
                <w:b/>
                <w:bCs/>
                <w:color w:val="000000" w:themeColor="text1"/>
                <w:sz w:val="48"/>
                <w:szCs w:val="48"/>
              </w:rPr>
            </w:pPr>
            <w:r w:rsidRPr="008C2A7E">
              <w:rPr>
                <w:b/>
                <w:bCs/>
                <w:color w:val="000000" w:themeColor="text1"/>
                <w:sz w:val="48"/>
                <w:szCs w:val="48"/>
              </w:rPr>
              <w:t>2</w:t>
            </w:r>
          </w:p>
        </w:tc>
        <w:tc>
          <w:tcPr>
            <w:tcW w:w="2310" w:type="dxa"/>
            <w:shd w:val="clear" w:color="auto" w:fill="FFFF81"/>
          </w:tcPr>
          <w:p w:rsidR="008C2A7E" w:rsidRPr="008C2A7E" w:rsidRDefault="008C2A7E" w:rsidP="008C2A7E">
            <w:pPr>
              <w:jc w:val="center"/>
              <w:rPr>
                <w:rFonts w:hint="cs"/>
                <w:b/>
                <w:bCs/>
                <w:color w:val="0070C0"/>
                <w:sz w:val="48"/>
                <w:szCs w:val="48"/>
              </w:rPr>
            </w:pPr>
            <w:r w:rsidRPr="008C2A7E">
              <w:rPr>
                <w:b/>
                <w:bCs/>
                <w:color w:val="0070C0"/>
                <w:sz w:val="48"/>
                <w:szCs w:val="48"/>
              </w:rPr>
              <w:t>2</w:t>
            </w:r>
          </w:p>
        </w:tc>
        <w:tc>
          <w:tcPr>
            <w:tcW w:w="2311" w:type="dxa"/>
            <w:shd w:val="clear" w:color="auto" w:fill="FFFF81"/>
          </w:tcPr>
          <w:p w:rsidR="008C2A7E" w:rsidRPr="008C2A7E" w:rsidRDefault="008C2A7E" w:rsidP="008C2A7E">
            <w:pPr>
              <w:jc w:val="center"/>
              <w:rPr>
                <w:rFonts w:hint="cs"/>
                <w:b/>
                <w:bCs/>
                <w:color w:val="0070C0"/>
                <w:sz w:val="48"/>
                <w:szCs w:val="48"/>
              </w:rPr>
            </w:pPr>
            <w:r w:rsidRPr="008C2A7E">
              <w:rPr>
                <w:b/>
                <w:bCs/>
                <w:color w:val="0070C0"/>
                <w:sz w:val="48"/>
                <w:szCs w:val="48"/>
              </w:rPr>
              <w:t>0</w:t>
            </w:r>
          </w:p>
        </w:tc>
        <w:tc>
          <w:tcPr>
            <w:tcW w:w="2311" w:type="dxa"/>
            <w:shd w:val="clear" w:color="auto" w:fill="FFFF81"/>
          </w:tcPr>
          <w:p w:rsidR="008C2A7E" w:rsidRDefault="008C2A7E" w:rsidP="008C2A7E">
            <w:pPr>
              <w:jc w:val="center"/>
              <w:rPr>
                <w:b/>
                <w:bCs/>
                <w:color w:val="33CAFF"/>
                <w:sz w:val="48"/>
                <w:szCs w:val="48"/>
              </w:rPr>
            </w:pPr>
            <w:r>
              <w:rPr>
                <w:b/>
                <w:bCs/>
                <w:color w:val="33CAFF"/>
                <w:sz w:val="48"/>
                <w:szCs w:val="48"/>
              </w:rPr>
              <w:fldChar w:fldCharType="begin"/>
            </w:r>
            <w:r>
              <w:rPr>
                <w:b/>
                <w:bCs/>
                <w:color w:val="33CAFF"/>
                <w:sz w:val="48"/>
                <w:szCs w:val="48"/>
              </w:rPr>
              <w:instrText xml:space="preserve"> =SUM(LEFT) </w:instrText>
            </w:r>
            <w:r>
              <w:rPr>
                <w:b/>
                <w:bCs/>
                <w:color w:val="33CAFF"/>
                <w:sz w:val="48"/>
                <w:szCs w:val="48"/>
              </w:rPr>
              <w:fldChar w:fldCharType="separate"/>
            </w:r>
            <w:r>
              <w:rPr>
                <w:b/>
                <w:bCs/>
                <w:noProof/>
                <w:color w:val="33CAFF"/>
                <w:sz w:val="48"/>
                <w:szCs w:val="48"/>
              </w:rPr>
              <w:t>4</w:t>
            </w:r>
            <w:r>
              <w:rPr>
                <w:b/>
                <w:bCs/>
                <w:color w:val="33CAFF"/>
                <w:sz w:val="48"/>
                <w:szCs w:val="48"/>
              </w:rPr>
              <w:fldChar w:fldCharType="end"/>
            </w:r>
          </w:p>
        </w:tc>
      </w:tr>
      <w:tr w:rsidR="008C2A7E" w:rsidTr="008C2A7E">
        <w:tc>
          <w:tcPr>
            <w:tcW w:w="2310" w:type="dxa"/>
            <w:shd w:val="clear" w:color="auto" w:fill="FFFF81"/>
          </w:tcPr>
          <w:p w:rsidR="008C2A7E" w:rsidRDefault="008C2A7E" w:rsidP="008C2A7E">
            <w:pPr>
              <w:jc w:val="center"/>
              <w:rPr>
                <w:b/>
                <w:bCs/>
                <w:color w:val="33CAFF"/>
                <w:sz w:val="48"/>
                <w:szCs w:val="48"/>
              </w:rPr>
            </w:pPr>
            <w:r>
              <w:rPr>
                <w:b/>
                <w:bCs/>
                <w:color w:val="33CAFF"/>
                <w:sz w:val="48"/>
                <w:szCs w:val="48"/>
              </w:rPr>
              <w:fldChar w:fldCharType="begin"/>
            </w:r>
            <w:r>
              <w:rPr>
                <w:b/>
                <w:bCs/>
                <w:color w:val="33CAFF"/>
                <w:sz w:val="48"/>
                <w:szCs w:val="48"/>
              </w:rPr>
              <w:instrText xml:space="preserve"> =SUM(ABOVE) </w:instrText>
            </w:r>
            <w:r>
              <w:rPr>
                <w:b/>
                <w:bCs/>
                <w:color w:val="33CAFF"/>
                <w:sz w:val="48"/>
                <w:szCs w:val="48"/>
              </w:rPr>
              <w:fldChar w:fldCharType="separate"/>
            </w:r>
            <w:r>
              <w:rPr>
                <w:b/>
                <w:bCs/>
                <w:noProof/>
                <w:color w:val="33CAFF"/>
                <w:sz w:val="48"/>
                <w:szCs w:val="48"/>
              </w:rPr>
              <w:t>3</w:t>
            </w:r>
            <w:r>
              <w:rPr>
                <w:b/>
                <w:bCs/>
                <w:color w:val="33CAFF"/>
                <w:sz w:val="48"/>
                <w:szCs w:val="48"/>
              </w:rPr>
              <w:fldChar w:fldCharType="end"/>
            </w:r>
          </w:p>
        </w:tc>
        <w:tc>
          <w:tcPr>
            <w:tcW w:w="2310" w:type="dxa"/>
            <w:shd w:val="clear" w:color="auto" w:fill="FFFF81"/>
          </w:tcPr>
          <w:p w:rsidR="008C2A7E" w:rsidRDefault="008C2A7E" w:rsidP="008C2A7E">
            <w:pPr>
              <w:jc w:val="center"/>
              <w:rPr>
                <w:b/>
                <w:bCs/>
                <w:color w:val="33CAFF"/>
                <w:sz w:val="48"/>
                <w:szCs w:val="48"/>
              </w:rPr>
            </w:pPr>
            <w:r>
              <w:rPr>
                <w:b/>
                <w:bCs/>
                <w:color w:val="33CAFF"/>
                <w:sz w:val="48"/>
                <w:szCs w:val="48"/>
              </w:rPr>
              <w:fldChar w:fldCharType="begin"/>
            </w:r>
            <w:r>
              <w:rPr>
                <w:b/>
                <w:bCs/>
                <w:color w:val="33CAFF"/>
                <w:sz w:val="48"/>
                <w:szCs w:val="48"/>
              </w:rPr>
              <w:instrText xml:space="preserve"> =SUM(ABOVE) </w:instrText>
            </w:r>
            <w:r>
              <w:rPr>
                <w:b/>
                <w:bCs/>
                <w:color w:val="33CAFF"/>
                <w:sz w:val="48"/>
                <w:szCs w:val="48"/>
              </w:rPr>
              <w:fldChar w:fldCharType="separate"/>
            </w:r>
            <w:r>
              <w:rPr>
                <w:b/>
                <w:bCs/>
                <w:noProof/>
                <w:color w:val="33CAFF"/>
                <w:sz w:val="48"/>
                <w:szCs w:val="48"/>
              </w:rPr>
              <w:t>3</w:t>
            </w:r>
            <w:r>
              <w:rPr>
                <w:b/>
                <w:bCs/>
                <w:color w:val="33CAFF"/>
                <w:sz w:val="48"/>
                <w:szCs w:val="48"/>
              </w:rPr>
              <w:fldChar w:fldCharType="end"/>
            </w:r>
          </w:p>
        </w:tc>
        <w:tc>
          <w:tcPr>
            <w:tcW w:w="2311" w:type="dxa"/>
            <w:shd w:val="clear" w:color="auto" w:fill="FFFF81"/>
          </w:tcPr>
          <w:p w:rsidR="008C2A7E" w:rsidRDefault="008C2A7E" w:rsidP="008C2A7E">
            <w:pPr>
              <w:jc w:val="center"/>
              <w:rPr>
                <w:b/>
                <w:bCs/>
                <w:color w:val="33CAFF"/>
                <w:sz w:val="48"/>
                <w:szCs w:val="48"/>
              </w:rPr>
            </w:pPr>
            <w:r>
              <w:rPr>
                <w:b/>
                <w:bCs/>
                <w:color w:val="33CAFF"/>
                <w:sz w:val="48"/>
                <w:szCs w:val="48"/>
              </w:rPr>
              <w:fldChar w:fldCharType="begin"/>
            </w:r>
            <w:r>
              <w:rPr>
                <w:b/>
                <w:bCs/>
                <w:color w:val="33CAFF"/>
                <w:sz w:val="48"/>
                <w:szCs w:val="48"/>
              </w:rPr>
              <w:instrText xml:space="preserve"> =SUM(ABOVE) </w:instrText>
            </w:r>
            <w:r>
              <w:rPr>
                <w:b/>
                <w:bCs/>
                <w:color w:val="33CAFF"/>
                <w:sz w:val="48"/>
                <w:szCs w:val="48"/>
              </w:rPr>
              <w:fldChar w:fldCharType="separate"/>
            </w:r>
            <w:r>
              <w:rPr>
                <w:b/>
                <w:bCs/>
                <w:noProof/>
                <w:color w:val="33CAFF"/>
                <w:sz w:val="48"/>
                <w:szCs w:val="48"/>
              </w:rPr>
              <w:t>9</w:t>
            </w:r>
            <w:r>
              <w:rPr>
                <w:b/>
                <w:bCs/>
                <w:color w:val="33CAFF"/>
                <w:sz w:val="48"/>
                <w:szCs w:val="48"/>
              </w:rPr>
              <w:fldChar w:fldCharType="end"/>
            </w:r>
          </w:p>
        </w:tc>
        <w:tc>
          <w:tcPr>
            <w:tcW w:w="2311" w:type="dxa"/>
            <w:shd w:val="clear" w:color="auto" w:fill="FFFF81"/>
          </w:tcPr>
          <w:p w:rsidR="008C2A7E" w:rsidRDefault="008C2A7E" w:rsidP="008C2A7E">
            <w:pPr>
              <w:jc w:val="center"/>
              <w:rPr>
                <w:b/>
                <w:bCs/>
                <w:color w:val="33CAFF"/>
                <w:sz w:val="48"/>
                <w:szCs w:val="48"/>
              </w:rPr>
            </w:pPr>
            <w:r>
              <w:rPr>
                <w:b/>
                <w:bCs/>
                <w:color w:val="33CAFF"/>
                <w:sz w:val="48"/>
                <w:szCs w:val="48"/>
              </w:rPr>
              <w:fldChar w:fldCharType="begin"/>
            </w:r>
            <w:r>
              <w:rPr>
                <w:b/>
                <w:bCs/>
                <w:color w:val="33CAFF"/>
                <w:sz w:val="48"/>
                <w:szCs w:val="48"/>
              </w:rPr>
              <w:instrText xml:space="preserve"> =SUM(ABOVE) </w:instrText>
            </w:r>
            <w:r>
              <w:rPr>
                <w:b/>
                <w:bCs/>
                <w:color w:val="33CAFF"/>
                <w:sz w:val="48"/>
                <w:szCs w:val="48"/>
              </w:rPr>
              <w:fldChar w:fldCharType="separate"/>
            </w:r>
            <w:r>
              <w:rPr>
                <w:b/>
                <w:bCs/>
                <w:noProof/>
                <w:color w:val="33CAFF"/>
                <w:sz w:val="48"/>
                <w:szCs w:val="48"/>
              </w:rPr>
              <w:t>15</w:t>
            </w:r>
            <w:r>
              <w:rPr>
                <w:b/>
                <w:bCs/>
                <w:color w:val="33CAFF"/>
                <w:sz w:val="48"/>
                <w:szCs w:val="48"/>
              </w:rPr>
              <w:fldChar w:fldCharType="end"/>
            </w:r>
          </w:p>
        </w:tc>
      </w:tr>
    </w:tbl>
    <w:p w:rsidR="008C2A7E" w:rsidRPr="008C2A7E" w:rsidRDefault="008C2A7E" w:rsidP="008C2A7E">
      <w:pPr>
        <w:jc w:val="center"/>
        <w:rPr>
          <w:rFonts w:hint="cs"/>
          <w:b/>
          <w:bCs/>
          <w:color w:val="33CAFF"/>
          <w:sz w:val="48"/>
          <w:szCs w:val="48"/>
          <w:cs/>
        </w:rPr>
      </w:pPr>
    </w:p>
    <w:sectPr w:rsidR="008C2A7E" w:rsidRPr="008C2A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270B9"/>
    <w:multiLevelType w:val="hybridMultilevel"/>
    <w:tmpl w:val="E3D2A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  <w:useFELayout/>
  </w:compat>
  <w:rsids>
    <w:rsidRoot w:val="008C2A7E"/>
    <w:rsid w:val="008C2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A7E"/>
    <w:pPr>
      <w:ind w:left="720"/>
      <w:contextualSpacing/>
    </w:pPr>
  </w:style>
  <w:style w:type="table" w:styleId="a4">
    <w:name w:val="Table Grid"/>
    <w:basedOn w:val="a1"/>
    <w:uiPriority w:val="59"/>
    <w:rsid w:val="008C2A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2014-01-29T02:09:00Z</dcterms:created>
  <dcterms:modified xsi:type="dcterms:W3CDTF">2014-01-29T02:40:00Z</dcterms:modified>
</cp:coreProperties>
</file>